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52" w:rsidRDefault="00BF3352" w:rsidP="00BF3352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352" w:rsidRDefault="00BF3352" w:rsidP="00BF3352">
      <w:pPr>
        <w:pStyle w:val="a3"/>
        <w:rPr>
          <w:sz w:val="32"/>
          <w:szCs w:val="32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302339" w:rsidRDefault="00D44C4F" w:rsidP="00302339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Пушкинского </w:t>
            </w:r>
            <w:r w:rsidR="00302339">
              <w:rPr>
                <w:rFonts w:ascii="Arial" w:hAnsi="Arial" w:cs="Arial"/>
                <w:b/>
              </w:rPr>
              <w:t>городского округа</w:t>
            </w:r>
          </w:p>
          <w:p w:rsidR="00745341" w:rsidRPr="002379AD" w:rsidRDefault="00D44C4F" w:rsidP="000D49E5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0D49E5">
              <w:rPr>
                <w:rFonts w:ascii="Arial" w:hAnsi="Arial" w:cs="Arial"/>
                <w:b/>
              </w:rPr>
              <w:t>9</w:t>
            </w:r>
            <w:r w:rsidR="00302339">
              <w:rPr>
                <w:rFonts w:ascii="Arial" w:hAnsi="Arial" w:cs="Arial"/>
                <w:b/>
              </w:rPr>
              <w:t xml:space="preserve"> </w:t>
            </w:r>
            <w:r w:rsidR="000D49E5">
              <w:rPr>
                <w:rFonts w:ascii="Arial" w:hAnsi="Arial" w:cs="Arial"/>
                <w:b/>
              </w:rPr>
              <w:t>месяцев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302339">
              <w:rPr>
                <w:rFonts w:ascii="Arial" w:hAnsi="Arial" w:cs="Arial"/>
                <w:b/>
              </w:rPr>
              <w:t xml:space="preserve">2020 </w:t>
            </w:r>
            <w:r w:rsidRPr="00B3293B">
              <w:rPr>
                <w:rFonts w:ascii="Arial" w:hAnsi="Arial" w:cs="Arial"/>
                <w:b/>
              </w:rPr>
              <w:t>год</w:t>
            </w:r>
            <w:r w:rsidR="00302339">
              <w:rPr>
                <w:rFonts w:ascii="Arial" w:hAnsi="Arial" w:cs="Arial"/>
                <w:b/>
              </w:rPr>
              <w:t>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>52 Фед</w:t>
      </w:r>
      <w:r w:rsidR="00232360">
        <w:rPr>
          <w:rFonts w:ascii="Arial" w:hAnsi="Arial" w:cs="Arial"/>
        </w:rPr>
        <w:t>ерального закона от 06.10.2003</w:t>
      </w:r>
      <w:r w:rsidRPr="001D279F">
        <w:rPr>
          <w:rFonts w:ascii="Arial" w:hAnsi="Arial" w:cs="Arial"/>
        </w:rPr>
        <w:t xml:space="preserve">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F000BF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7467FD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</w:t>
      </w:r>
      <w:r w:rsidR="00612429">
        <w:rPr>
          <w:rFonts w:ascii="Arial" w:hAnsi="Arial" w:cs="Arial"/>
        </w:rPr>
        <w:t>Принять к сведению</w:t>
      </w:r>
      <w:r>
        <w:rPr>
          <w:rFonts w:ascii="Arial" w:hAnsi="Arial" w:cs="Arial"/>
        </w:rPr>
        <w:t xml:space="preserve"> о</w:t>
      </w:r>
      <w:r w:rsidRPr="0034510B">
        <w:rPr>
          <w:rFonts w:ascii="Arial" w:hAnsi="Arial" w:cs="Arial"/>
        </w:rPr>
        <w:t xml:space="preserve">тчет об исполнении бюджета Пушкинского </w:t>
      </w:r>
      <w:r w:rsidR="00302339">
        <w:rPr>
          <w:rFonts w:ascii="Arial" w:hAnsi="Arial" w:cs="Arial"/>
        </w:rPr>
        <w:t>городского округа</w:t>
      </w:r>
      <w:r w:rsidR="00B96BC7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  <w:bCs/>
          <w:iCs/>
        </w:rPr>
        <w:t xml:space="preserve">за </w:t>
      </w:r>
      <w:r w:rsidR="000D49E5">
        <w:rPr>
          <w:rFonts w:ascii="Arial" w:hAnsi="Arial" w:cs="Arial"/>
          <w:bCs/>
          <w:iCs/>
        </w:rPr>
        <w:t>9</w:t>
      </w:r>
      <w:r w:rsidR="00302339">
        <w:rPr>
          <w:rFonts w:ascii="Arial" w:hAnsi="Arial" w:cs="Arial"/>
          <w:bCs/>
          <w:iCs/>
        </w:rPr>
        <w:t xml:space="preserve"> </w:t>
      </w:r>
      <w:r w:rsidR="000D49E5">
        <w:rPr>
          <w:rFonts w:ascii="Arial" w:hAnsi="Arial" w:cs="Arial"/>
          <w:bCs/>
          <w:iCs/>
        </w:rPr>
        <w:t>месяцев</w:t>
      </w:r>
      <w:r w:rsidR="00302339">
        <w:rPr>
          <w:rFonts w:ascii="Arial" w:hAnsi="Arial" w:cs="Arial"/>
          <w:bCs/>
          <w:iCs/>
        </w:rPr>
        <w:t xml:space="preserve"> </w:t>
      </w:r>
      <w:r w:rsidRPr="0034510B">
        <w:rPr>
          <w:rFonts w:ascii="Arial" w:hAnsi="Arial" w:cs="Arial"/>
          <w:bCs/>
          <w:iCs/>
        </w:rPr>
        <w:t>20</w:t>
      </w:r>
      <w:r w:rsidR="00302339">
        <w:rPr>
          <w:rFonts w:ascii="Arial" w:hAnsi="Arial" w:cs="Arial"/>
          <w:bCs/>
          <w:iCs/>
        </w:rPr>
        <w:t>20</w:t>
      </w:r>
      <w:r>
        <w:rPr>
          <w:rFonts w:ascii="Arial" w:hAnsi="Arial" w:cs="Arial"/>
        </w:rPr>
        <w:t xml:space="preserve"> год</w:t>
      </w:r>
      <w:r w:rsidR="00814D23">
        <w:rPr>
          <w:rFonts w:ascii="Arial" w:hAnsi="Arial" w:cs="Arial"/>
        </w:rPr>
        <w:t>а (Приложение</w:t>
      </w:r>
      <w:r w:rsidR="00302339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C97437">
        <w:rPr>
          <w:rFonts w:ascii="Arial" w:hAnsi="Arial" w:cs="Arial"/>
        </w:rPr>
        <w:t>5 560 701,2</w:t>
      </w:r>
      <w:r w:rsidR="00106709" w:rsidRPr="00106709">
        <w:rPr>
          <w:rFonts w:ascii="Arial" w:hAnsi="Arial" w:cs="Arial"/>
        </w:rPr>
        <w:t xml:space="preserve"> </w:t>
      </w:r>
      <w:r w:rsidR="00302339">
        <w:rPr>
          <w:rFonts w:ascii="Arial" w:hAnsi="Arial" w:cs="Arial"/>
        </w:rPr>
        <w:t>тыс. рублей</w:t>
      </w:r>
      <w:r>
        <w:rPr>
          <w:rFonts w:ascii="Arial" w:hAnsi="Arial" w:cs="Arial"/>
        </w:rPr>
        <w:t>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C97437">
        <w:rPr>
          <w:rFonts w:ascii="Arial" w:hAnsi="Arial" w:cs="Arial"/>
        </w:rPr>
        <w:t>5 174 969,4</w:t>
      </w:r>
      <w:r w:rsidR="00106709" w:rsidRPr="00106709">
        <w:rPr>
          <w:rFonts w:ascii="Arial" w:hAnsi="Arial" w:cs="Arial"/>
        </w:rPr>
        <w:t xml:space="preserve"> </w:t>
      </w:r>
      <w:r w:rsidR="00302339">
        <w:rPr>
          <w:rFonts w:ascii="Arial" w:hAnsi="Arial" w:cs="Arial"/>
        </w:rPr>
        <w:t>тыс. рублей</w:t>
      </w:r>
      <w:r>
        <w:rPr>
          <w:rFonts w:ascii="Arial" w:hAnsi="Arial" w:cs="Arial"/>
        </w:rPr>
        <w:t>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97437">
        <w:rPr>
          <w:rFonts w:ascii="Arial" w:hAnsi="Arial" w:cs="Arial"/>
        </w:rPr>
        <w:t>- по источникам финансировани</w:t>
      </w:r>
      <w:r w:rsidR="00302339" w:rsidRPr="00C97437">
        <w:rPr>
          <w:rFonts w:ascii="Arial" w:hAnsi="Arial" w:cs="Arial"/>
        </w:rPr>
        <w:t>я дефицита бюджета</w:t>
      </w:r>
      <w:r w:rsidR="00C97437" w:rsidRPr="00C97437">
        <w:rPr>
          <w:rFonts w:ascii="Arial" w:hAnsi="Arial" w:cs="Arial"/>
        </w:rPr>
        <w:t xml:space="preserve"> с профицитом</w:t>
      </w:r>
      <w:r w:rsidR="008B065B" w:rsidRPr="00C97437">
        <w:rPr>
          <w:rFonts w:ascii="Arial" w:hAnsi="Arial" w:cs="Arial"/>
        </w:rPr>
        <w:t xml:space="preserve"> в сумме </w:t>
      </w:r>
      <w:r w:rsidR="00C97437" w:rsidRPr="00C97437">
        <w:rPr>
          <w:rFonts w:ascii="Arial" w:hAnsi="Arial" w:cs="Arial"/>
        </w:rPr>
        <w:t>385 731,8 тыс. рублей</w:t>
      </w:r>
      <w:r w:rsidRPr="00C97437">
        <w:rPr>
          <w:rFonts w:ascii="Arial" w:hAnsi="Arial" w:cs="Arial"/>
        </w:rPr>
        <w:t>.</w:t>
      </w:r>
      <w:bookmarkStart w:id="0" w:name="_GoBack"/>
      <w:bookmarkEnd w:id="0"/>
    </w:p>
    <w:p w:rsidR="00F706A9" w:rsidRPr="00D66FCB" w:rsidRDefault="0030233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706A9">
        <w:rPr>
          <w:rFonts w:ascii="Arial" w:hAnsi="Arial" w:cs="Arial"/>
        </w:rPr>
        <w:t>. </w:t>
      </w:r>
      <w:r w:rsidR="00F706A9" w:rsidRPr="00D66FCB">
        <w:rPr>
          <w:rFonts w:ascii="Arial" w:hAnsi="Arial" w:cs="Arial"/>
        </w:rPr>
        <w:t>Опубликовать настоящее решение</w:t>
      </w:r>
      <w:r w:rsidR="00F706A9">
        <w:rPr>
          <w:rFonts w:ascii="Arial" w:hAnsi="Arial" w:cs="Arial"/>
        </w:rPr>
        <w:t xml:space="preserve"> </w:t>
      </w:r>
      <w:r w:rsidR="00F706A9"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 w:rsidR="00F706A9">
        <w:rPr>
          <w:rFonts w:ascii="Arial" w:hAnsi="Arial" w:cs="Arial"/>
        </w:rPr>
        <w:t xml:space="preserve"> </w:t>
      </w:r>
      <w:r w:rsidR="00F706A9" w:rsidRPr="00D66FCB">
        <w:rPr>
          <w:rFonts w:ascii="Arial" w:hAnsi="Arial" w:cs="Arial"/>
        </w:rPr>
        <w:t xml:space="preserve">в информационно-телекоммуникационной </w:t>
      </w:r>
      <w:r w:rsidR="00F706A9">
        <w:rPr>
          <w:rFonts w:ascii="Arial" w:hAnsi="Arial" w:cs="Arial"/>
        </w:rPr>
        <w:t>с</w:t>
      </w:r>
      <w:r w:rsidR="00F706A9" w:rsidRPr="00D66FCB">
        <w:rPr>
          <w:rFonts w:ascii="Arial" w:hAnsi="Arial" w:cs="Arial"/>
        </w:rPr>
        <w:t xml:space="preserve">ети «Интернет» по адресу </w:t>
      </w:r>
      <w:r w:rsidR="00F706A9" w:rsidRPr="00D66FCB">
        <w:rPr>
          <w:rFonts w:ascii="Arial" w:hAnsi="Arial" w:cs="Arial"/>
          <w:lang w:val="en-US"/>
        </w:rPr>
        <w:t>http</w:t>
      </w:r>
      <w:r w:rsidR="00F706A9" w:rsidRPr="00D66FCB">
        <w:rPr>
          <w:rFonts w:ascii="Arial" w:hAnsi="Arial" w:cs="Arial"/>
        </w:rPr>
        <w:t>://</w:t>
      </w:r>
      <w:r w:rsidR="00F706A9" w:rsidRPr="00D66FCB">
        <w:rPr>
          <w:rFonts w:ascii="Arial" w:hAnsi="Arial" w:cs="Arial"/>
          <w:lang w:val="en-US"/>
        </w:rPr>
        <w:t>www</w:t>
      </w:r>
      <w:r w:rsidR="00F706A9" w:rsidRPr="00D66FCB">
        <w:rPr>
          <w:rFonts w:ascii="Arial" w:hAnsi="Arial" w:cs="Arial"/>
        </w:rPr>
        <w:t>.</w:t>
      </w:r>
      <w:proofErr w:type="spellStart"/>
      <w:r w:rsidR="00F706A9" w:rsidRPr="00D66FCB">
        <w:rPr>
          <w:rFonts w:ascii="Arial" w:hAnsi="Arial" w:cs="Arial"/>
          <w:lang w:val="en-US"/>
        </w:rPr>
        <w:t>adm</w:t>
      </w:r>
      <w:proofErr w:type="spellEnd"/>
      <w:r w:rsidR="00F706A9" w:rsidRPr="00D66FCB">
        <w:rPr>
          <w:rFonts w:ascii="Arial" w:hAnsi="Arial" w:cs="Arial"/>
        </w:rPr>
        <w:t>-</w:t>
      </w:r>
      <w:proofErr w:type="spellStart"/>
      <w:r w:rsidR="00F706A9" w:rsidRPr="00D66FCB">
        <w:rPr>
          <w:rFonts w:ascii="Arial" w:hAnsi="Arial" w:cs="Arial"/>
          <w:lang w:val="en-US"/>
        </w:rPr>
        <w:t>pushkino</w:t>
      </w:r>
      <w:proofErr w:type="spellEnd"/>
      <w:r w:rsidR="00F706A9" w:rsidRPr="00D66FCB">
        <w:rPr>
          <w:rFonts w:ascii="Arial" w:hAnsi="Arial" w:cs="Arial"/>
        </w:rPr>
        <w:t>.</w:t>
      </w:r>
      <w:proofErr w:type="spellStart"/>
      <w:r w:rsidR="00F706A9" w:rsidRPr="00D66FCB">
        <w:rPr>
          <w:rFonts w:ascii="Arial" w:hAnsi="Arial" w:cs="Arial"/>
          <w:lang w:val="en-US"/>
        </w:rPr>
        <w:t>ru</w:t>
      </w:r>
      <w:proofErr w:type="spellEnd"/>
      <w:r w:rsidR="00F706A9" w:rsidRPr="00D66FCB">
        <w:rPr>
          <w:rFonts w:ascii="Arial" w:hAnsi="Arial" w:cs="Arial"/>
        </w:rPr>
        <w:t>.</w:t>
      </w:r>
    </w:p>
    <w:p w:rsidR="00F706A9" w:rsidRDefault="0030233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706A9" w:rsidRPr="00B20DC9">
        <w:rPr>
          <w:rFonts w:ascii="Arial" w:hAnsi="Arial" w:cs="Arial"/>
        </w:rPr>
        <w:t>.</w:t>
      </w:r>
      <w:r w:rsidR="00F706A9">
        <w:rPr>
          <w:rFonts w:ascii="Arial" w:hAnsi="Arial" w:cs="Arial"/>
        </w:rPr>
        <w:t> </w:t>
      </w:r>
      <w:proofErr w:type="gramStart"/>
      <w:r w:rsidR="00F706A9" w:rsidRPr="008E1C3C">
        <w:rPr>
          <w:rFonts w:ascii="Arial" w:hAnsi="Arial" w:cs="Arial"/>
        </w:rPr>
        <w:t>Контроль за</w:t>
      </w:r>
      <w:proofErr w:type="gramEnd"/>
      <w:r w:rsidR="00F706A9"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 w:rsidR="00F706A9">
        <w:rPr>
          <w:rFonts w:ascii="Arial" w:hAnsi="Arial" w:cs="Arial"/>
        </w:rPr>
        <w:t xml:space="preserve">Совета депутатов Пушкинского городского округа </w:t>
      </w:r>
      <w:r w:rsidR="00F706A9" w:rsidRPr="008E1C3C">
        <w:rPr>
          <w:rFonts w:ascii="Arial" w:hAnsi="Arial" w:cs="Arial"/>
        </w:rPr>
        <w:t>по вопросам бюджета, финансовой и налоговой политик</w:t>
      </w:r>
      <w:r w:rsidR="00F706A9">
        <w:rPr>
          <w:rFonts w:ascii="Arial" w:hAnsi="Arial" w:cs="Arial"/>
        </w:rPr>
        <w:t>и</w:t>
      </w:r>
      <w:r w:rsidR="00F706A9" w:rsidRPr="008E1C3C">
        <w:rPr>
          <w:rFonts w:ascii="Arial" w:hAnsi="Arial" w:cs="Arial"/>
        </w:rPr>
        <w:t xml:space="preserve"> (председатель</w:t>
      </w:r>
      <w:r w:rsidR="00F706A9">
        <w:rPr>
          <w:rFonts w:ascii="Arial" w:hAnsi="Arial" w:cs="Arial"/>
        </w:rPr>
        <w:t xml:space="preserve"> постоянной комиссии – Волков А.Г)</w:t>
      </w:r>
      <w:r w:rsidR="00F706A9"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2642A" w:rsidRDefault="00A2642A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467FD" w:rsidRDefault="007467FD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960607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BF3352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0D49E5"/>
    <w:rsid w:val="001056FB"/>
    <w:rsid w:val="00106709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2360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2339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372EE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429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467FD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4D23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065B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60607"/>
    <w:rsid w:val="009809F1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642A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66346"/>
    <w:rsid w:val="00B80392"/>
    <w:rsid w:val="00B8089B"/>
    <w:rsid w:val="00B850B0"/>
    <w:rsid w:val="00B87BCF"/>
    <w:rsid w:val="00B96BC7"/>
    <w:rsid w:val="00BA3F25"/>
    <w:rsid w:val="00BA6774"/>
    <w:rsid w:val="00BA6F5D"/>
    <w:rsid w:val="00BB1FCC"/>
    <w:rsid w:val="00BB776F"/>
    <w:rsid w:val="00BC1B57"/>
    <w:rsid w:val="00BC3318"/>
    <w:rsid w:val="00BE5F9B"/>
    <w:rsid w:val="00BF3352"/>
    <w:rsid w:val="00C02BA9"/>
    <w:rsid w:val="00C05F2B"/>
    <w:rsid w:val="00C1073E"/>
    <w:rsid w:val="00C10BC5"/>
    <w:rsid w:val="00C128FC"/>
    <w:rsid w:val="00C13A61"/>
    <w:rsid w:val="00C15CEB"/>
    <w:rsid w:val="00C164FA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97437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DF6F00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000BF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A684F-348C-4CF6-95D8-04DDB3FE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162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33</cp:revision>
  <cp:lastPrinted>2020-05-12T10:02:00Z</cp:lastPrinted>
  <dcterms:created xsi:type="dcterms:W3CDTF">2020-02-11T08:31:00Z</dcterms:created>
  <dcterms:modified xsi:type="dcterms:W3CDTF">2020-11-05T08:01:00Z</dcterms:modified>
</cp:coreProperties>
</file>